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95B3" w14:textId="1B05C4FB" w:rsidR="00E54B12" w:rsidRPr="00C06464" w:rsidRDefault="008D52DD" w:rsidP="4A08F42F">
      <w:pPr>
        <w:spacing w:before="100" w:beforeAutospacing="1" w:after="100" w:afterAutospacing="1"/>
        <w:jc w:val="center"/>
        <w:rPr>
          <w:rFonts w:ascii="Arial" w:eastAsia="Times New Roman" w:hAnsi="Arial" w:cs="Arial"/>
          <w:sz w:val="32"/>
          <w:szCs w:val="32"/>
        </w:rPr>
      </w:pPr>
      <w:bookmarkStart w:id="0" w:name="_Int_h0uo7LeS"/>
      <w:r w:rsidRPr="4A08F42F">
        <w:rPr>
          <w:rFonts w:ascii="Arial" w:eastAsia="Times New Roman" w:hAnsi="Arial" w:cs="Arial"/>
          <w:b/>
          <w:bCs/>
          <w:sz w:val="32"/>
          <w:szCs w:val="32"/>
        </w:rPr>
        <w:t xml:space="preserve">Center for Accessibility Resources </w:t>
      </w:r>
      <w:r w:rsidR="00C06464" w:rsidRPr="4A08F42F">
        <w:rPr>
          <w:rFonts w:ascii="Arial" w:eastAsia="Times New Roman" w:hAnsi="Arial" w:cs="Arial"/>
          <w:b/>
          <w:bCs/>
          <w:sz w:val="32"/>
          <w:szCs w:val="32"/>
        </w:rPr>
        <w:t>(</w:t>
      </w:r>
      <w:r w:rsidRPr="4A08F42F">
        <w:rPr>
          <w:rFonts w:ascii="Arial" w:eastAsia="Times New Roman" w:hAnsi="Arial" w:cs="Arial"/>
          <w:b/>
          <w:bCs/>
          <w:sz w:val="32"/>
          <w:szCs w:val="32"/>
        </w:rPr>
        <w:t>CAR</w:t>
      </w:r>
      <w:r w:rsidR="00C06464" w:rsidRPr="4A08F42F">
        <w:rPr>
          <w:rFonts w:ascii="Arial" w:eastAsia="Times New Roman" w:hAnsi="Arial" w:cs="Arial"/>
          <w:b/>
          <w:bCs/>
          <w:sz w:val="32"/>
          <w:szCs w:val="32"/>
        </w:rPr>
        <w:t>)</w:t>
      </w:r>
      <w:bookmarkEnd w:id="0"/>
    </w:p>
    <w:p w14:paraId="4F1EA601" w14:textId="19FE25FD" w:rsidR="00E54B12" w:rsidRPr="00C06464" w:rsidRDefault="00C06464" w:rsidP="00865081">
      <w:pPr>
        <w:spacing w:before="100" w:beforeAutospacing="1" w:after="100" w:afterAutospacing="1"/>
        <w:jc w:val="center"/>
        <w:rPr>
          <w:rFonts w:ascii="Arial" w:eastAsia="Times New Roman" w:hAnsi="Arial" w:cs="Arial"/>
          <w:sz w:val="32"/>
          <w:szCs w:val="32"/>
        </w:rPr>
      </w:pPr>
      <w:r w:rsidRPr="4A08F42F">
        <w:rPr>
          <w:rFonts w:ascii="Arial" w:eastAsia="Times New Roman" w:hAnsi="Arial" w:cs="Arial"/>
          <w:b/>
          <w:bCs/>
          <w:sz w:val="32"/>
          <w:szCs w:val="32"/>
        </w:rPr>
        <w:t xml:space="preserve">Request for </w:t>
      </w:r>
      <w:r w:rsidR="00E54B12" w:rsidRPr="4A08F42F">
        <w:rPr>
          <w:rFonts w:ascii="Arial" w:eastAsia="Times New Roman" w:hAnsi="Arial" w:cs="Arial"/>
          <w:b/>
          <w:bCs/>
          <w:sz w:val="32"/>
          <w:szCs w:val="32"/>
        </w:rPr>
        <w:t>Re</w:t>
      </w:r>
      <w:r w:rsidRPr="4A08F42F">
        <w:rPr>
          <w:rFonts w:ascii="Arial" w:eastAsia="Times New Roman" w:hAnsi="Arial" w:cs="Arial"/>
          <w:b/>
          <w:bCs/>
          <w:sz w:val="32"/>
          <w:szCs w:val="32"/>
        </w:rPr>
        <w:t xml:space="preserve">consideration of </w:t>
      </w:r>
      <w:r w:rsidR="00E54B12" w:rsidRPr="4A08F42F">
        <w:rPr>
          <w:rFonts w:ascii="Arial" w:eastAsia="Times New Roman" w:hAnsi="Arial" w:cs="Arial"/>
          <w:b/>
          <w:bCs/>
          <w:sz w:val="32"/>
          <w:szCs w:val="32"/>
        </w:rPr>
        <w:t>Academic Accommodations</w:t>
      </w:r>
    </w:p>
    <w:p w14:paraId="2E000511" w14:textId="629CA14A" w:rsidR="00E54B12" w:rsidRPr="00C06464" w:rsidRDefault="00E54B12" w:rsidP="00865081">
      <w:pPr>
        <w:spacing w:before="100" w:beforeAutospacing="1" w:after="100" w:afterAutospacing="1"/>
        <w:jc w:val="both"/>
        <w:rPr>
          <w:rFonts w:ascii="Arial" w:eastAsia="Times New Roman" w:hAnsi="Arial" w:cs="Arial"/>
          <w:sz w:val="32"/>
          <w:szCs w:val="32"/>
        </w:rPr>
      </w:pPr>
      <w:r w:rsidRPr="4A08F42F">
        <w:rPr>
          <w:rFonts w:ascii="Arial" w:eastAsia="Times New Roman" w:hAnsi="Arial" w:cs="Arial"/>
          <w:sz w:val="32"/>
          <w:szCs w:val="32"/>
        </w:rPr>
        <w:t xml:space="preserve">The mission of </w:t>
      </w:r>
      <w:r w:rsidR="00C06464" w:rsidRPr="4A08F42F">
        <w:rPr>
          <w:rFonts w:ascii="Arial" w:eastAsia="Times New Roman" w:hAnsi="Arial" w:cs="Arial"/>
          <w:sz w:val="32"/>
          <w:szCs w:val="32"/>
        </w:rPr>
        <w:t>t</w:t>
      </w:r>
      <w:r w:rsidRPr="4A08F42F">
        <w:rPr>
          <w:rFonts w:ascii="Arial" w:eastAsia="Times New Roman" w:hAnsi="Arial" w:cs="Arial"/>
          <w:sz w:val="32"/>
          <w:szCs w:val="32"/>
        </w:rPr>
        <w:t>he</w:t>
      </w:r>
      <w:r w:rsidR="008D52DD" w:rsidRPr="4A08F42F">
        <w:rPr>
          <w:rFonts w:ascii="Arial" w:eastAsia="Times New Roman" w:hAnsi="Arial" w:cs="Arial"/>
          <w:sz w:val="32"/>
          <w:szCs w:val="32"/>
        </w:rPr>
        <w:t xml:space="preserve"> Center for Accessibility Resources</w:t>
      </w:r>
      <w:r w:rsidRPr="4A08F42F">
        <w:rPr>
          <w:rFonts w:ascii="Arial" w:eastAsia="Times New Roman" w:hAnsi="Arial" w:cs="Arial"/>
          <w:sz w:val="32"/>
          <w:szCs w:val="32"/>
        </w:rPr>
        <w:t xml:space="preserve"> </w:t>
      </w:r>
      <w:r w:rsidR="00C06464" w:rsidRPr="4A08F42F">
        <w:rPr>
          <w:rFonts w:ascii="Arial" w:eastAsia="Times New Roman" w:hAnsi="Arial" w:cs="Arial"/>
          <w:sz w:val="32"/>
          <w:szCs w:val="32"/>
        </w:rPr>
        <w:t>(</w:t>
      </w:r>
      <w:r w:rsidR="008D52DD" w:rsidRPr="4A08F42F">
        <w:rPr>
          <w:rFonts w:ascii="Arial" w:eastAsia="Times New Roman" w:hAnsi="Arial" w:cs="Arial"/>
          <w:sz w:val="32"/>
          <w:szCs w:val="32"/>
        </w:rPr>
        <w:t>CAR</w:t>
      </w:r>
      <w:r w:rsidR="00C06464" w:rsidRPr="4A08F42F">
        <w:rPr>
          <w:rFonts w:ascii="Arial" w:eastAsia="Times New Roman" w:hAnsi="Arial" w:cs="Arial"/>
          <w:sz w:val="32"/>
          <w:szCs w:val="32"/>
        </w:rPr>
        <w:t>)</w:t>
      </w:r>
      <w:r w:rsidRPr="4A08F42F">
        <w:rPr>
          <w:rFonts w:ascii="Arial" w:eastAsia="Times New Roman" w:hAnsi="Arial" w:cs="Arial"/>
          <w:sz w:val="32"/>
          <w:szCs w:val="32"/>
        </w:rPr>
        <w:t xml:space="preserve"> is to work collaboratively with faculty and students toward the development of accessible and inclusive learning environments characterized by student engagement fostering intellectual and personal growth. </w:t>
      </w:r>
    </w:p>
    <w:p w14:paraId="51CF22A2" w14:textId="5F1A58E1" w:rsidR="00E54B12" w:rsidRDefault="00E54B12" w:rsidP="00865081">
      <w:pPr>
        <w:jc w:val="both"/>
        <w:rPr>
          <w:rStyle w:val="Hyperlink"/>
          <w:rFonts w:ascii="Arial" w:hAnsi="Arial" w:cs="Arial"/>
          <w:sz w:val="28"/>
          <w:szCs w:val="28"/>
        </w:rPr>
      </w:pPr>
      <w:r w:rsidRPr="4A08F42F">
        <w:rPr>
          <w:rFonts w:ascii="Arial" w:eastAsia="Times New Roman" w:hAnsi="Arial" w:cs="Arial"/>
          <w:sz w:val="32"/>
          <w:szCs w:val="32"/>
        </w:rPr>
        <w:t xml:space="preserve">The College recognizes disability as an aspect of diversity and </w:t>
      </w:r>
      <w:r w:rsidR="00C06464" w:rsidRPr="4A08F42F">
        <w:rPr>
          <w:rFonts w:ascii="Arial" w:eastAsia="Times New Roman" w:hAnsi="Arial" w:cs="Arial"/>
          <w:sz w:val="32"/>
          <w:szCs w:val="32"/>
        </w:rPr>
        <w:t>CAR</w:t>
      </w:r>
      <w:r w:rsidRPr="4A08F42F">
        <w:rPr>
          <w:rFonts w:ascii="Arial" w:eastAsia="Times New Roman" w:hAnsi="Arial" w:cs="Arial"/>
          <w:color w:val="FF0000"/>
          <w:sz w:val="32"/>
          <w:szCs w:val="32"/>
        </w:rPr>
        <w:t xml:space="preserve"> </w:t>
      </w:r>
      <w:r w:rsidRPr="4A08F42F">
        <w:rPr>
          <w:rFonts w:ascii="Arial" w:eastAsia="Times New Roman" w:hAnsi="Arial" w:cs="Arial"/>
          <w:sz w:val="32"/>
          <w:szCs w:val="32"/>
        </w:rPr>
        <w:t xml:space="preserve">works to ensure inclusive learning environments both by encouraging the college community to examine accessibility and through the delivery of effective academic accommodations to qualified individuals. Information regarding obtaining reasonable academic accommodations is available on the web at </w:t>
      </w:r>
      <w:hyperlink r:id="rId9">
        <w:r w:rsidR="00865081" w:rsidRPr="4A08F42F">
          <w:rPr>
            <w:rStyle w:val="Hyperlink"/>
            <w:rFonts w:ascii="Arial" w:hAnsi="Arial" w:cs="Arial"/>
            <w:sz w:val="32"/>
            <w:szCs w:val="32"/>
          </w:rPr>
          <w:t>https://www.mccc.edu/car_important_forms.shtml</w:t>
        </w:r>
      </w:hyperlink>
      <w:r w:rsidR="00865081" w:rsidRPr="4A08F42F">
        <w:rPr>
          <w:rStyle w:val="Hyperlink"/>
          <w:rFonts w:ascii="Arial" w:hAnsi="Arial" w:cs="Arial"/>
          <w:sz w:val="32"/>
          <w:szCs w:val="32"/>
        </w:rPr>
        <w:t>.</w:t>
      </w:r>
    </w:p>
    <w:p w14:paraId="56472F5A" w14:textId="77777777" w:rsidR="008D52DD" w:rsidRPr="00C06464" w:rsidRDefault="00E54B12" w:rsidP="4A08F42F">
      <w:pPr>
        <w:spacing w:before="100" w:beforeAutospacing="1" w:after="100" w:afterAutospacing="1"/>
        <w:jc w:val="both"/>
        <w:rPr>
          <w:rFonts w:ascii="Arial" w:eastAsia="Times New Roman" w:hAnsi="Arial" w:cs="Arial"/>
          <w:sz w:val="32"/>
          <w:szCs w:val="32"/>
        </w:rPr>
      </w:pPr>
      <w:r w:rsidRPr="4A08F42F">
        <w:rPr>
          <w:rFonts w:ascii="Arial" w:eastAsia="Times New Roman" w:hAnsi="Arial" w:cs="Arial"/>
          <w:sz w:val="32"/>
          <w:szCs w:val="32"/>
        </w:rPr>
        <w:t xml:space="preserve">Determination of reasonable academic accommodations is an interactive process completed in consultation with the student. </w:t>
      </w:r>
      <w:bookmarkStart w:id="1" w:name="_Int_QSBzcJwW"/>
      <w:r w:rsidRPr="4A08F42F">
        <w:rPr>
          <w:rFonts w:ascii="Arial" w:eastAsia="Times New Roman" w:hAnsi="Arial" w:cs="Arial"/>
          <w:sz w:val="32"/>
          <w:szCs w:val="32"/>
        </w:rPr>
        <w:t>All relevant documentation, information regarding educational history and</w:t>
      </w:r>
      <w:r w:rsidR="008D52DD" w:rsidRPr="4A08F42F">
        <w:rPr>
          <w:rFonts w:ascii="Arial" w:eastAsia="Times New Roman" w:hAnsi="Arial" w:cs="Arial"/>
          <w:sz w:val="32"/>
          <w:szCs w:val="32"/>
        </w:rPr>
        <w:t xml:space="preserve"> the current learning environment</w:t>
      </w:r>
      <w:r w:rsidRPr="4A08F42F">
        <w:rPr>
          <w:rFonts w:ascii="Arial" w:eastAsia="Times New Roman" w:hAnsi="Arial" w:cs="Arial"/>
          <w:sz w:val="32"/>
          <w:szCs w:val="32"/>
        </w:rPr>
        <w:t xml:space="preserve"> is considered.</w:t>
      </w:r>
      <w:bookmarkEnd w:id="1"/>
      <w:r w:rsidRPr="4A08F42F">
        <w:rPr>
          <w:rFonts w:ascii="Arial" w:eastAsia="Times New Roman" w:hAnsi="Arial" w:cs="Arial"/>
          <w:sz w:val="32"/>
          <w:szCs w:val="32"/>
        </w:rPr>
        <w:t xml:space="preserve"> </w:t>
      </w:r>
    </w:p>
    <w:p w14:paraId="46E9411B" w14:textId="32A225FF" w:rsidR="00E54B12" w:rsidRPr="00C06464" w:rsidRDefault="00E54B12" w:rsidP="4A08F42F">
      <w:pPr>
        <w:spacing w:before="100" w:beforeAutospacing="1" w:after="100" w:afterAutospacing="1"/>
        <w:jc w:val="both"/>
        <w:rPr>
          <w:rFonts w:ascii="Arial" w:eastAsia="Times New Roman" w:hAnsi="Arial" w:cs="Arial"/>
          <w:sz w:val="32"/>
          <w:szCs w:val="32"/>
        </w:rPr>
      </w:pPr>
      <w:r w:rsidRPr="4A08F42F">
        <w:rPr>
          <w:rFonts w:ascii="Arial" w:eastAsia="Times New Roman" w:hAnsi="Arial" w:cs="Arial"/>
          <w:sz w:val="32"/>
          <w:szCs w:val="32"/>
        </w:rPr>
        <w:t xml:space="preserve">A student who believes that </w:t>
      </w:r>
      <w:r w:rsidR="00C06464" w:rsidRPr="4A08F42F">
        <w:rPr>
          <w:rFonts w:ascii="Arial" w:eastAsia="Times New Roman" w:hAnsi="Arial" w:cs="Arial"/>
          <w:sz w:val="32"/>
          <w:szCs w:val="32"/>
        </w:rPr>
        <w:t>CAR</w:t>
      </w:r>
      <w:r w:rsidRPr="4A08F42F">
        <w:rPr>
          <w:rFonts w:ascii="Arial" w:eastAsia="Times New Roman" w:hAnsi="Arial" w:cs="Arial"/>
          <w:color w:val="FF0000"/>
          <w:sz w:val="32"/>
          <w:szCs w:val="32"/>
        </w:rPr>
        <w:t xml:space="preserve"> </w:t>
      </w:r>
      <w:r w:rsidRPr="4A08F42F">
        <w:rPr>
          <w:rFonts w:ascii="Arial" w:eastAsia="Times New Roman" w:hAnsi="Arial" w:cs="Arial"/>
          <w:sz w:val="32"/>
          <w:szCs w:val="32"/>
        </w:rPr>
        <w:t xml:space="preserve">did not follow this process, or that </w:t>
      </w:r>
      <w:r w:rsidR="00C06464" w:rsidRPr="4A08F42F">
        <w:rPr>
          <w:rFonts w:ascii="Arial" w:eastAsia="Times New Roman" w:hAnsi="Arial" w:cs="Arial"/>
          <w:sz w:val="32"/>
          <w:szCs w:val="32"/>
        </w:rPr>
        <w:t>CAR</w:t>
      </w:r>
      <w:r w:rsidRPr="4A08F42F">
        <w:rPr>
          <w:rFonts w:ascii="Arial" w:eastAsia="Times New Roman" w:hAnsi="Arial" w:cs="Arial"/>
          <w:color w:val="FF0000"/>
          <w:sz w:val="32"/>
          <w:szCs w:val="32"/>
        </w:rPr>
        <w:t xml:space="preserve"> </w:t>
      </w:r>
      <w:r w:rsidRPr="4A08F42F">
        <w:rPr>
          <w:rFonts w:ascii="Arial" w:eastAsia="Times New Roman" w:hAnsi="Arial" w:cs="Arial"/>
          <w:sz w:val="32"/>
          <w:szCs w:val="32"/>
        </w:rPr>
        <w:t>failed to consider relevant information during the process may request a reconsideration of the decision. The student</w:t>
      </w:r>
      <w:r w:rsidR="00C06464" w:rsidRPr="4A08F42F">
        <w:rPr>
          <w:rFonts w:ascii="Arial" w:eastAsia="Times New Roman" w:hAnsi="Arial" w:cs="Arial"/>
          <w:sz w:val="32"/>
          <w:szCs w:val="32"/>
        </w:rPr>
        <w:t>’</w:t>
      </w:r>
      <w:r w:rsidRPr="4A08F42F">
        <w:rPr>
          <w:rFonts w:ascii="Arial" w:eastAsia="Times New Roman" w:hAnsi="Arial" w:cs="Arial"/>
          <w:sz w:val="32"/>
          <w:szCs w:val="32"/>
        </w:rPr>
        <w:t xml:space="preserve">s Request for Reconsideration </w:t>
      </w:r>
      <w:r w:rsidR="008D52DD" w:rsidRPr="4A08F42F">
        <w:rPr>
          <w:rFonts w:ascii="Arial" w:eastAsia="Times New Roman" w:hAnsi="Arial" w:cs="Arial"/>
          <w:sz w:val="32"/>
          <w:szCs w:val="32"/>
        </w:rPr>
        <w:t>must</w:t>
      </w:r>
      <w:r w:rsidRPr="4A08F42F">
        <w:rPr>
          <w:rFonts w:ascii="Arial" w:eastAsia="Times New Roman" w:hAnsi="Arial" w:cs="Arial"/>
          <w:sz w:val="32"/>
          <w:szCs w:val="32"/>
        </w:rPr>
        <w:t xml:space="preserve"> include a description, provided by the student, detailing in what way </w:t>
      </w:r>
      <w:r w:rsidR="00C06464" w:rsidRPr="4A08F42F">
        <w:rPr>
          <w:rFonts w:ascii="Arial" w:eastAsia="Times New Roman" w:hAnsi="Arial" w:cs="Arial"/>
          <w:sz w:val="32"/>
          <w:szCs w:val="32"/>
        </w:rPr>
        <w:t>CAR</w:t>
      </w:r>
      <w:r w:rsidRPr="4A08F42F">
        <w:rPr>
          <w:rFonts w:ascii="Arial" w:eastAsia="Times New Roman" w:hAnsi="Arial" w:cs="Arial"/>
          <w:sz w:val="32"/>
          <w:szCs w:val="32"/>
        </w:rPr>
        <w:t xml:space="preserve"> did not follow this process or </w:t>
      </w:r>
      <w:r w:rsidR="00BE20F1" w:rsidRPr="4A08F42F">
        <w:rPr>
          <w:rFonts w:ascii="Arial" w:eastAsia="Times New Roman" w:hAnsi="Arial" w:cs="Arial"/>
          <w:sz w:val="32"/>
          <w:szCs w:val="32"/>
        </w:rPr>
        <w:t xml:space="preserve">which </w:t>
      </w:r>
      <w:r w:rsidRPr="4A08F42F">
        <w:rPr>
          <w:rFonts w:ascii="Arial" w:eastAsia="Times New Roman" w:hAnsi="Arial" w:cs="Arial"/>
          <w:sz w:val="32"/>
          <w:szCs w:val="32"/>
        </w:rPr>
        <w:t>specific documentation was not considere</w:t>
      </w:r>
      <w:r w:rsidR="008D52DD" w:rsidRPr="4A08F42F">
        <w:rPr>
          <w:rFonts w:ascii="Arial" w:eastAsia="Times New Roman" w:hAnsi="Arial" w:cs="Arial"/>
          <w:sz w:val="32"/>
          <w:szCs w:val="32"/>
        </w:rPr>
        <w:t>d.</w:t>
      </w:r>
      <w:r w:rsidRPr="4A08F42F">
        <w:rPr>
          <w:rFonts w:ascii="Arial" w:eastAsia="Times New Roman" w:hAnsi="Arial" w:cs="Arial"/>
          <w:b/>
          <w:bCs/>
          <w:sz w:val="32"/>
          <w:szCs w:val="32"/>
        </w:rPr>
        <w:t xml:space="preserve"> </w:t>
      </w:r>
    </w:p>
    <w:p w14:paraId="55F18EBF" w14:textId="5D7BEF81" w:rsidR="00E54B12" w:rsidRPr="00C06464" w:rsidRDefault="00E54B12" w:rsidP="00865081">
      <w:pPr>
        <w:spacing w:before="100" w:beforeAutospacing="1" w:after="100" w:afterAutospacing="1"/>
        <w:jc w:val="both"/>
        <w:rPr>
          <w:rFonts w:ascii="Arial" w:eastAsia="Times New Roman" w:hAnsi="Arial" w:cs="Arial"/>
          <w:sz w:val="32"/>
          <w:szCs w:val="32"/>
        </w:rPr>
      </w:pPr>
      <w:r w:rsidRPr="00C06464">
        <w:rPr>
          <w:rFonts w:ascii="Arial" w:eastAsia="Times New Roman" w:hAnsi="Arial" w:cs="Arial"/>
          <w:sz w:val="32"/>
          <w:szCs w:val="32"/>
        </w:rPr>
        <w:t xml:space="preserve">A student who is seeking a reconsideration of a decision regarding academic accommodations should request a meeting with the Director of </w:t>
      </w:r>
      <w:r w:rsidR="00C06464" w:rsidRPr="00C06464">
        <w:rPr>
          <w:rFonts w:ascii="Arial" w:eastAsia="Times New Roman" w:hAnsi="Arial" w:cs="Arial"/>
          <w:sz w:val="32"/>
          <w:szCs w:val="32"/>
        </w:rPr>
        <w:t>CAR</w:t>
      </w:r>
      <w:r w:rsidRPr="00C06464">
        <w:rPr>
          <w:rFonts w:ascii="Arial" w:eastAsia="Times New Roman" w:hAnsi="Arial" w:cs="Arial"/>
          <w:b/>
          <w:bCs/>
          <w:sz w:val="32"/>
          <w:szCs w:val="32"/>
        </w:rPr>
        <w:t xml:space="preserve"> </w:t>
      </w:r>
      <w:r w:rsidRPr="00C06464">
        <w:rPr>
          <w:rFonts w:ascii="Arial" w:eastAsia="Times New Roman" w:hAnsi="Arial" w:cs="Arial"/>
          <w:sz w:val="32"/>
          <w:szCs w:val="32"/>
        </w:rPr>
        <w:t xml:space="preserve">in writing via college email. The Director will respond to the student via college email and establish a meeting day and time within ten days of the receipt of the request. The Director will consult with faculty, administrators or other </w:t>
      </w:r>
      <w:r w:rsidRPr="00C06464">
        <w:rPr>
          <w:rFonts w:ascii="Arial" w:eastAsia="Times New Roman" w:hAnsi="Arial" w:cs="Arial"/>
          <w:sz w:val="32"/>
          <w:szCs w:val="32"/>
        </w:rPr>
        <w:lastRenderedPageBreak/>
        <w:t>professionals who can offer relevant information. In addition, if consultation with outside professionals is deemed relevant, the student will be asked to sign a release. Following the request for reconsideration, t</w:t>
      </w:r>
      <w:r w:rsidR="00C06464">
        <w:rPr>
          <w:rFonts w:ascii="Arial" w:eastAsia="Times New Roman" w:hAnsi="Arial" w:cs="Arial"/>
          <w:sz w:val="32"/>
          <w:szCs w:val="32"/>
        </w:rPr>
        <w:t>he Director of CAR</w:t>
      </w:r>
      <w:r w:rsidRPr="00C06464">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6464">
        <w:rPr>
          <w:rFonts w:ascii="Arial" w:eastAsia="Times New Roman" w:hAnsi="Arial" w:cs="Arial"/>
          <w:sz w:val="32"/>
          <w:szCs w:val="32"/>
        </w:rPr>
        <w:t xml:space="preserve">will notify the </w:t>
      </w:r>
      <w:bookmarkStart w:id="2" w:name="_Int_XZSIg0cH"/>
      <w:r w:rsidRPr="00C06464">
        <w:rPr>
          <w:rFonts w:ascii="Arial" w:eastAsia="Times New Roman" w:hAnsi="Arial" w:cs="Arial"/>
          <w:sz w:val="32"/>
          <w:szCs w:val="32"/>
        </w:rPr>
        <w:t>student</w:t>
      </w:r>
      <w:bookmarkEnd w:id="2"/>
      <w:r w:rsidRPr="00C06464">
        <w:rPr>
          <w:rFonts w:ascii="Arial" w:eastAsia="Times New Roman" w:hAnsi="Arial" w:cs="Arial"/>
          <w:sz w:val="32"/>
          <w:szCs w:val="32"/>
        </w:rPr>
        <w:t xml:space="preserve"> via college email within thirty days of </w:t>
      </w:r>
      <w:r w:rsidR="008D52DD" w:rsidRPr="00C06464">
        <w:rPr>
          <w:rFonts w:ascii="Arial" w:eastAsia="Times New Roman" w:hAnsi="Arial" w:cs="Arial"/>
          <w:sz w:val="32"/>
          <w:szCs w:val="32"/>
        </w:rPr>
        <w:t>their</w:t>
      </w:r>
      <w:r w:rsidRPr="00C06464">
        <w:rPr>
          <w:rFonts w:ascii="Arial" w:eastAsia="Times New Roman" w:hAnsi="Arial" w:cs="Arial"/>
          <w:sz w:val="32"/>
          <w:szCs w:val="32"/>
        </w:rPr>
        <w:t xml:space="preserve"> decision. </w:t>
      </w:r>
    </w:p>
    <w:p w14:paraId="2EFE2A80" w14:textId="123D48B2" w:rsidR="00E54B12" w:rsidRPr="00C06464" w:rsidRDefault="00E54B12" w:rsidP="00865081">
      <w:pPr>
        <w:spacing w:before="100" w:beforeAutospacing="1" w:after="100" w:afterAutospacing="1"/>
        <w:jc w:val="both"/>
        <w:rPr>
          <w:rFonts w:ascii="Arial" w:eastAsia="Times New Roman" w:hAnsi="Arial" w:cs="Arial"/>
          <w:sz w:val="32"/>
          <w:szCs w:val="32"/>
        </w:rPr>
      </w:pPr>
      <w:r w:rsidRPr="00C06464">
        <w:rPr>
          <w:rFonts w:ascii="Arial" w:eastAsia="Times New Roman" w:hAnsi="Arial" w:cs="Arial"/>
          <w:sz w:val="32"/>
          <w:szCs w:val="32"/>
        </w:rPr>
        <w:t>In situations other than complaints of discrimination by</w:t>
      </w:r>
      <w:r w:rsidR="008D52DD" w:rsidRPr="00C06464">
        <w:rPr>
          <w:rFonts w:ascii="Arial" w:eastAsia="Times New Roman" w:hAnsi="Arial" w:cs="Arial"/>
          <w:sz w:val="32"/>
          <w:szCs w:val="32"/>
        </w:rPr>
        <w:t xml:space="preserve"> </w:t>
      </w:r>
      <w:r w:rsidR="00C06464" w:rsidRPr="00C06464">
        <w:rPr>
          <w:rFonts w:ascii="Arial" w:eastAsia="Times New Roman" w:hAnsi="Arial" w:cs="Arial"/>
          <w:sz w:val="32"/>
          <w:szCs w:val="32"/>
        </w:rPr>
        <w:t>CAR</w:t>
      </w:r>
      <w:r w:rsidRPr="00C06464">
        <w:rPr>
          <w:rFonts w:ascii="Arial" w:eastAsia="Times New Roman" w:hAnsi="Arial" w:cs="Arial"/>
          <w:sz w:val="32"/>
          <w:szCs w:val="32"/>
        </w:rPr>
        <w:br/>
        <w:t>staff, the student must first seek reconsideration by</w:t>
      </w:r>
      <w:r w:rsidR="00BE20F1" w:rsidRPr="00C06464">
        <w:rPr>
          <w:rFonts w:ascii="Arial" w:eastAsia="Times New Roman" w:hAnsi="Arial" w:cs="Arial"/>
          <w:sz w:val="32"/>
          <w:szCs w:val="32"/>
        </w:rPr>
        <w:t xml:space="preserve"> following the process above</w:t>
      </w:r>
      <w:r w:rsidRPr="00C06464">
        <w:rPr>
          <w:rFonts w:ascii="Arial" w:eastAsia="Times New Roman" w:hAnsi="Arial" w:cs="Arial"/>
          <w:b/>
          <w:bCs/>
          <w:sz w:val="32"/>
          <w:szCs w:val="32"/>
        </w:rPr>
        <w:t xml:space="preserve">. </w:t>
      </w:r>
      <w:r w:rsidRPr="00C06464">
        <w:rPr>
          <w:rFonts w:ascii="Arial" w:eastAsia="Times New Roman" w:hAnsi="Arial" w:cs="Arial"/>
          <w:sz w:val="32"/>
          <w:szCs w:val="32"/>
        </w:rPr>
        <w:t xml:space="preserve">If the issue is not resolved, the student may request a review of </w:t>
      </w:r>
      <w:r w:rsidR="00C06464" w:rsidRPr="00C06464">
        <w:rPr>
          <w:rFonts w:ascii="Arial" w:eastAsia="Times New Roman" w:hAnsi="Arial" w:cs="Arial"/>
          <w:sz w:val="32"/>
          <w:szCs w:val="32"/>
        </w:rPr>
        <w:t>CAR’s</w:t>
      </w:r>
      <w:r w:rsidRPr="00C06464">
        <w:rPr>
          <w:rFonts w:ascii="Arial" w:eastAsia="Times New Roman" w:hAnsi="Arial" w:cs="Arial"/>
          <w:color w:val="FF0000"/>
          <w:sz w:val="32"/>
          <w:szCs w:val="32"/>
        </w:rPr>
        <w:t xml:space="preserve"> </w:t>
      </w:r>
      <w:r w:rsidRPr="00C06464">
        <w:rPr>
          <w:rFonts w:ascii="Arial" w:eastAsia="Times New Roman" w:hAnsi="Arial" w:cs="Arial"/>
          <w:sz w:val="32"/>
          <w:szCs w:val="32"/>
        </w:rPr>
        <w:t>process by</w:t>
      </w:r>
      <w:r w:rsidR="008D52DD" w:rsidRPr="00C06464">
        <w:rPr>
          <w:rFonts w:ascii="Arial" w:eastAsia="Times New Roman" w:hAnsi="Arial" w:cs="Arial"/>
          <w:sz w:val="32"/>
          <w:szCs w:val="32"/>
        </w:rPr>
        <w:t xml:space="preserve"> the Vice President of Student Affairs or a designee.</w:t>
      </w:r>
      <w:r w:rsidRPr="00C06464">
        <w:rPr>
          <w:rFonts w:ascii="Arial" w:eastAsia="Times New Roman" w:hAnsi="Arial" w:cs="Arial"/>
          <w:sz w:val="32"/>
          <w:szCs w:val="32"/>
        </w:rPr>
        <w:t xml:space="preserve"> </w:t>
      </w:r>
    </w:p>
    <w:p w14:paraId="60F20FA8" w14:textId="18DCFF24" w:rsidR="00E54B12" w:rsidRPr="00C06464" w:rsidRDefault="00E54B12" w:rsidP="4A08F42F">
      <w:pPr>
        <w:spacing w:before="100" w:beforeAutospacing="1" w:after="100" w:afterAutospacing="1"/>
        <w:jc w:val="both"/>
        <w:rPr>
          <w:rFonts w:ascii="Arial" w:eastAsia="Times New Roman" w:hAnsi="Arial" w:cs="Arial"/>
          <w:sz w:val="32"/>
          <w:szCs w:val="32"/>
        </w:rPr>
      </w:pPr>
      <w:r w:rsidRPr="4A08F42F">
        <w:rPr>
          <w:rFonts w:ascii="Arial" w:eastAsia="Times New Roman" w:hAnsi="Arial" w:cs="Arial"/>
          <w:sz w:val="32"/>
          <w:szCs w:val="32"/>
        </w:rPr>
        <w:t>The request for reconsideration</w:t>
      </w:r>
      <w:r w:rsidR="00BE20F1" w:rsidRPr="4A08F42F">
        <w:rPr>
          <w:rFonts w:ascii="Arial" w:eastAsia="Times New Roman" w:hAnsi="Arial" w:cs="Arial"/>
          <w:sz w:val="32"/>
          <w:szCs w:val="32"/>
        </w:rPr>
        <w:t xml:space="preserve"> by the</w:t>
      </w:r>
      <w:r w:rsidR="008D52DD" w:rsidRPr="4A08F42F">
        <w:rPr>
          <w:rFonts w:ascii="Arial" w:eastAsia="Times New Roman" w:hAnsi="Arial" w:cs="Arial"/>
          <w:sz w:val="32"/>
          <w:szCs w:val="32"/>
        </w:rPr>
        <w:t xml:space="preserve"> Vice President of Student Affairs</w:t>
      </w:r>
      <w:r w:rsidRPr="4A08F42F">
        <w:rPr>
          <w:rFonts w:ascii="Arial" w:eastAsia="Times New Roman" w:hAnsi="Arial" w:cs="Arial"/>
          <w:sz w:val="32"/>
          <w:szCs w:val="32"/>
        </w:rPr>
        <w:t xml:space="preserve"> must be completed by the student in writing within 10 days of</w:t>
      </w:r>
      <w:r w:rsidR="00C06464" w:rsidRPr="4A08F42F">
        <w:rPr>
          <w:rFonts w:ascii="Arial" w:eastAsia="Times New Roman" w:hAnsi="Arial" w:cs="Arial"/>
          <w:sz w:val="32"/>
          <w:szCs w:val="32"/>
        </w:rPr>
        <w:t xml:space="preserve"> </w:t>
      </w:r>
      <w:r w:rsidRPr="4A08F42F">
        <w:rPr>
          <w:rFonts w:ascii="Arial" w:eastAsia="Times New Roman" w:hAnsi="Arial" w:cs="Arial"/>
          <w:sz w:val="32"/>
          <w:szCs w:val="32"/>
        </w:rPr>
        <w:t xml:space="preserve">receiving the decision on reconsideration from </w:t>
      </w:r>
      <w:r w:rsidR="008D52DD" w:rsidRPr="4A08F42F">
        <w:rPr>
          <w:rFonts w:ascii="Arial" w:eastAsia="Times New Roman" w:hAnsi="Arial" w:cs="Arial"/>
          <w:sz w:val="32"/>
          <w:szCs w:val="32"/>
        </w:rPr>
        <w:t>CAR</w:t>
      </w:r>
      <w:r w:rsidRPr="4A08F42F">
        <w:rPr>
          <w:rFonts w:ascii="Arial" w:eastAsia="Times New Roman" w:hAnsi="Arial" w:cs="Arial"/>
          <w:sz w:val="32"/>
          <w:szCs w:val="32"/>
        </w:rPr>
        <w:t xml:space="preserve">. The student’s request should be directed to </w:t>
      </w:r>
      <w:r w:rsidR="008D52DD" w:rsidRPr="4A08F42F">
        <w:rPr>
          <w:rFonts w:ascii="Arial" w:eastAsia="Times New Roman" w:hAnsi="Arial" w:cs="Arial"/>
          <w:sz w:val="32"/>
          <w:szCs w:val="32"/>
        </w:rPr>
        <w:t>the Vice President of Student Affairs</w:t>
      </w:r>
      <w:r w:rsidRPr="4A08F42F">
        <w:rPr>
          <w:rFonts w:ascii="Arial" w:eastAsia="Times New Roman" w:hAnsi="Arial" w:cs="Arial"/>
          <w:sz w:val="32"/>
          <w:szCs w:val="32"/>
        </w:rPr>
        <w:t xml:space="preserve"> via college email. A resolution will be provided to the student no longer than thirty days </w:t>
      </w:r>
      <w:r w:rsidR="008D52DD" w:rsidRPr="4A08F42F">
        <w:rPr>
          <w:rFonts w:ascii="Arial" w:eastAsia="Times New Roman" w:hAnsi="Arial" w:cs="Arial"/>
          <w:sz w:val="32"/>
          <w:szCs w:val="32"/>
        </w:rPr>
        <w:t>following receipt of</w:t>
      </w:r>
      <w:r w:rsidRPr="4A08F42F">
        <w:rPr>
          <w:rFonts w:ascii="Arial" w:eastAsia="Times New Roman" w:hAnsi="Arial" w:cs="Arial"/>
          <w:sz w:val="32"/>
          <w:szCs w:val="32"/>
        </w:rPr>
        <w:t xml:space="preserve"> the request for reconsideration. The student will be informed of the decision via college email. </w:t>
      </w:r>
    </w:p>
    <w:p w14:paraId="11DC5344" w14:textId="447323D0" w:rsidR="00E54B12" w:rsidRPr="00C06464" w:rsidRDefault="008D52DD" w:rsidP="00865081">
      <w:pPr>
        <w:spacing w:before="100" w:beforeAutospacing="1" w:after="100" w:afterAutospacing="1"/>
        <w:jc w:val="both"/>
        <w:rPr>
          <w:rFonts w:ascii="Arial" w:eastAsia="Times New Roman" w:hAnsi="Arial" w:cs="Arial"/>
          <w:sz w:val="32"/>
          <w:szCs w:val="32"/>
        </w:rPr>
      </w:pPr>
      <w:r w:rsidRPr="4A08F42F">
        <w:rPr>
          <w:rFonts w:ascii="Arial" w:eastAsia="Times New Roman" w:hAnsi="Arial" w:cs="Arial"/>
          <w:sz w:val="32"/>
          <w:szCs w:val="32"/>
        </w:rPr>
        <w:t xml:space="preserve">The decision of the Vice President of Student Affairs is conclusive. </w:t>
      </w:r>
    </w:p>
    <w:p w14:paraId="2C67E587" w14:textId="7C90F7C8" w:rsidR="00C06464" w:rsidRPr="00C06464" w:rsidRDefault="008D52DD" w:rsidP="00865081">
      <w:pPr>
        <w:spacing w:before="100" w:beforeAutospacing="1" w:after="100" w:afterAutospacing="1"/>
        <w:rPr>
          <w:rFonts w:ascii="Arial" w:eastAsia="Times New Roman" w:hAnsi="Arial" w:cs="Arial"/>
          <w:color w:val="0000FF"/>
          <w:sz w:val="32"/>
          <w:szCs w:val="32"/>
        </w:rPr>
      </w:pPr>
      <w:r w:rsidRPr="00C06464">
        <w:rPr>
          <w:rFonts w:ascii="Arial" w:eastAsia="Times New Roman" w:hAnsi="Arial" w:cs="Arial"/>
          <w:b/>
          <w:bCs/>
          <w:sz w:val="32"/>
          <w:szCs w:val="32"/>
        </w:rPr>
        <w:t>Co</w:t>
      </w:r>
      <w:r w:rsidR="00E54B12" w:rsidRPr="00C06464">
        <w:rPr>
          <w:rFonts w:ascii="Arial" w:eastAsia="Times New Roman" w:hAnsi="Arial" w:cs="Arial"/>
          <w:b/>
          <w:bCs/>
          <w:sz w:val="32"/>
          <w:szCs w:val="32"/>
        </w:rPr>
        <w:t>ntact Information</w:t>
      </w:r>
      <w:r w:rsidR="00E54B12" w:rsidRPr="00C06464">
        <w:rPr>
          <w:rFonts w:ascii="Arial" w:eastAsia="Times New Roman" w:hAnsi="Arial" w:cs="Arial"/>
          <w:b/>
          <w:bCs/>
          <w:sz w:val="32"/>
          <w:szCs w:val="32"/>
        </w:rPr>
        <w:br/>
        <w:t xml:space="preserve">Center for </w:t>
      </w:r>
      <w:r w:rsidRPr="00C06464">
        <w:rPr>
          <w:rFonts w:ascii="Arial" w:eastAsia="Times New Roman" w:hAnsi="Arial" w:cs="Arial"/>
          <w:b/>
          <w:bCs/>
          <w:sz w:val="32"/>
          <w:szCs w:val="32"/>
        </w:rPr>
        <w:t>Accessibility Resources</w:t>
      </w:r>
      <w:r w:rsidR="00C06464" w:rsidRPr="00C06464">
        <w:rPr>
          <w:rFonts w:ascii="Arial" w:eastAsia="Times New Roman" w:hAnsi="Arial" w:cs="Arial"/>
          <w:b/>
          <w:bCs/>
          <w:sz w:val="32"/>
          <w:szCs w:val="32"/>
        </w:rPr>
        <w:t xml:space="preserve"> (CAR)</w:t>
      </w:r>
      <w:r w:rsidR="00E54B12" w:rsidRPr="00C06464">
        <w:rPr>
          <w:rFonts w:ascii="Arial" w:eastAsia="Times New Roman" w:hAnsi="Arial" w:cs="Arial"/>
          <w:b/>
          <w:bCs/>
          <w:sz w:val="32"/>
          <w:szCs w:val="32"/>
        </w:rPr>
        <w:br/>
      </w:r>
      <w:r w:rsidR="00E54B12" w:rsidRPr="00C06464">
        <w:rPr>
          <w:rFonts w:ascii="Arial" w:eastAsia="Times New Roman" w:hAnsi="Arial" w:cs="Arial"/>
          <w:sz w:val="32"/>
          <w:szCs w:val="32"/>
        </w:rPr>
        <w:t>Director: Arlene Stinson</w:t>
      </w:r>
      <w:r w:rsidR="00E54B12" w:rsidRPr="00C06464">
        <w:rPr>
          <w:rFonts w:ascii="Arial" w:eastAsia="Times New Roman" w:hAnsi="Arial" w:cs="Arial"/>
          <w:sz w:val="32"/>
          <w:szCs w:val="32"/>
        </w:rPr>
        <w:br/>
        <w:t>609.570.3525</w:t>
      </w:r>
      <w:r w:rsidR="00E54B12" w:rsidRPr="00C06464">
        <w:rPr>
          <w:rFonts w:ascii="Arial" w:eastAsia="Times New Roman" w:hAnsi="Arial" w:cs="Arial"/>
          <w:sz w:val="32"/>
          <w:szCs w:val="32"/>
        </w:rPr>
        <w:br/>
      </w:r>
      <w:hyperlink r:id="rId10" w:history="1">
        <w:r w:rsidR="00C06464" w:rsidRPr="00C06464">
          <w:rPr>
            <w:rStyle w:val="Hyperlink"/>
            <w:rFonts w:ascii="Arial" w:eastAsia="Times New Roman" w:hAnsi="Arial" w:cs="Arial"/>
            <w:sz w:val="32"/>
            <w:szCs w:val="32"/>
          </w:rPr>
          <w:t>stinsona@mccc.edu</w:t>
        </w:r>
      </w:hyperlink>
    </w:p>
    <w:p w14:paraId="00650B19" w14:textId="661721D5" w:rsidR="00E54B12" w:rsidRPr="00C06464" w:rsidRDefault="00E54B12" w:rsidP="4A08F42F">
      <w:pPr>
        <w:spacing w:before="100" w:beforeAutospacing="1" w:after="100" w:afterAutospacing="1"/>
        <w:jc w:val="both"/>
        <w:rPr>
          <w:rFonts w:ascii="Arial" w:eastAsia="Times New Roman" w:hAnsi="Arial" w:cs="Arial"/>
          <w:sz w:val="32"/>
          <w:szCs w:val="32"/>
        </w:rPr>
      </w:pPr>
      <w:r w:rsidRPr="4A08F42F">
        <w:rPr>
          <w:rFonts w:ascii="Arial" w:eastAsia="Times New Roman" w:hAnsi="Arial" w:cs="Arial"/>
          <w:sz w:val="32"/>
          <w:szCs w:val="32"/>
        </w:rPr>
        <w:t xml:space="preserve">Issues involving discrimination by </w:t>
      </w:r>
      <w:r w:rsidR="008D52DD" w:rsidRPr="4A08F42F">
        <w:rPr>
          <w:rFonts w:ascii="Arial" w:eastAsia="Times New Roman" w:hAnsi="Arial" w:cs="Arial"/>
          <w:sz w:val="32"/>
          <w:szCs w:val="32"/>
        </w:rPr>
        <w:t xml:space="preserve">CAR </w:t>
      </w:r>
      <w:r w:rsidRPr="4A08F42F">
        <w:rPr>
          <w:rFonts w:ascii="Arial" w:eastAsia="Times New Roman" w:hAnsi="Arial" w:cs="Arial"/>
          <w:sz w:val="32"/>
          <w:szCs w:val="32"/>
        </w:rPr>
        <w:t xml:space="preserve">staff should be directed to Human Resources </w:t>
      </w:r>
      <w:hyperlink r:id="rId11">
        <w:r w:rsidR="00865081" w:rsidRPr="4A08F42F">
          <w:rPr>
            <w:rStyle w:val="Hyperlink"/>
            <w:rFonts w:ascii="Arial" w:eastAsia="Times New Roman" w:hAnsi="Arial" w:cs="Arial"/>
            <w:sz w:val="32"/>
            <w:szCs w:val="32"/>
          </w:rPr>
          <w:t>HR@mccc.edu</w:t>
        </w:r>
      </w:hyperlink>
      <w:r w:rsidR="00865081" w:rsidRPr="4A08F42F">
        <w:rPr>
          <w:rFonts w:ascii="Arial" w:eastAsia="Times New Roman" w:hAnsi="Arial" w:cs="Arial"/>
          <w:color w:val="0000FF"/>
          <w:sz w:val="32"/>
          <w:szCs w:val="32"/>
        </w:rPr>
        <w:t>.</w:t>
      </w:r>
    </w:p>
    <w:p w14:paraId="0F0997B2" w14:textId="6AFFC53C" w:rsidR="09C8DE9C" w:rsidRDefault="09C8DE9C" w:rsidP="00865081">
      <w:pPr>
        <w:spacing w:beforeAutospacing="1" w:afterAutospacing="1" w:line="259" w:lineRule="auto"/>
        <w:jc w:val="both"/>
        <w:rPr>
          <w:rStyle w:val="Hyperlink"/>
          <w:rFonts w:ascii="Arial" w:eastAsia="Times New Roman" w:hAnsi="Arial" w:cs="Arial"/>
          <w:sz w:val="32"/>
          <w:szCs w:val="32"/>
        </w:rPr>
      </w:pPr>
      <w:r w:rsidRPr="4A08F42F">
        <w:rPr>
          <w:rFonts w:ascii="Arial" w:eastAsia="Times New Roman" w:hAnsi="Arial" w:cs="Arial"/>
          <w:sz w:val="32"/>
          <w:szCs w:val="32"/>
        </w:rPr>
        <w:t xml:space="preserve">Students who have been harassed, pressured to have sex, discriminated against, or who have experienced violence should contact Title IX Coordinator Marvin Carter at </w:t>
      </w:r>
      <w:hyperlink r:id="rId12">
        <w:r w:rsidRPr="4A08F42F">
          <w:rPr>
            <w:rStyle w:val="Hyperlink"/>
            <w:rFonts w:ascii="Arial" w:eastAsia="Times New Roman" w:hAnsi="Arial" w:cs="Arial"/>
            <w:sz w:val="32"/>
            <w:szCs w:val="32"/>
          </w:rPr>
          <w:t>carterm@mccc.edu</w:t>
        </w:r>
      </w:hyperlink>
      <w:r w:rsidR="00865081" w:rsidRPr="4A08F42F">
        <w:rPr>
          <w:rStyle w:val="Hyperlink"/>
          <w:rFonts w:ascii="Arial" w:eastAsia="Times New Roman" w:hAnsi="Arial" w:cs="Arial"/>
          <w:sz w:val="32"/>
          <w:szCs w:val="32"/>
        </w:rPr>
        <w:t>.</w:t>
      </w:r>
    </w:p>
    <w:p w14:paraId="63D68A03" w14:textId="5073306E" w:rsidR="006F764C" w:rsidRPr="006F764C" w:rsidRDefault="006F764C" w:rsidP="4A08F42F">
      <w:pPr>
        <w:spacing w:beforeAutospacing="1" w:afterAutospacing="1" w:line="259" w:lineRule="auto"/>
        <w:jc w:val="both"/>
        <w:rPr>
          <w:rFonts w:ascii="Arial" w:eastAsia="Times New Roman" w:hAnsi="Arial" w:cs="Arial"/>
          <w:sz w:val="16"/>
          <w:szCs w:val="16"/>
        </w:rPr>
      </w:pPr>
      <w:r w:rsidRPr="4A08F42F">
        <w:rPr>
          <w:rFonts w:ascii="Arial" w:eastAsia="Times New Roman" w:hAnsi="Arial" w:cs="Arial"/>
          <w:sz w:val="16"/>
          <w:szCs w:val="16"/>
        </w:rPr>
        <w:t>Updated Spring 202</w:t>
      </w:r>
      <w:r w:rsidR="002227DC" w:rsidRPr="4A08F42F">
        <w:rPr>
          <w:rFonts w:ascii="Arial" w:eastAsia="Times New Roman" w:hAnsi="Arial" w:cs="Arial"/>
          <w:sz w:val="16"/>
          <w:szCs w:val="16"/>
        </w:rPr>
        <w:t>5</w:t>
      </w:r>
    </w:p>
    <w:sectPr w:rsidR="006F764C" w:rsidRPr="006F764C" w:rsidSect="002B3F4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F693" w14:textId="77777777" w:rsidR="008C3887" w:rsidRDefault="008C3887">
      <w:r>
        <w:separator/>
      </w:r>
    </w:p>
  </w:endnote>
  <w:endnote w:type="continuationSeparator" w:id="0">
    <w:p w14:paraId="684DE44B" w14:textId="77777777" w:rsidR="008C3887" w:rsidRDefault="008C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08F42F" w14:paraId="3801150F" w14:textId="77777777" w:rsidTr="4A08F42F">
      <w:trPr>
        <w:trHeight w:val="300"/>
      </w:trPr>
      <w:tc>
        <w:tcPr>
          <w:tcW w:w="3120" w:type="dxa"/>
        </w:tcPr>
        <w:p w14:paraId="2029D2A4" w14:textId="115D7913" w:rsidR="4A08F42F" w:rsidRDefault="4A08F42F" w:rsidP="4A08F42F">
          <w:pPr>
            <w:pStyle w:val="Header"/>
            <w:ind w:left="-115"/>
          </w:pPr>
        </w:p>
      </w:tc>
      <w:tc>
        <w:tcPr>
          <w:tcW w:w="3120" w:type="dxa"/>
        </w:tcPr>
        <w:p w14:paraId="7D3BF6F5" w14:textId="6DCBCA0C" w:rsidR="4A08F42F" w:rsidRDefault="4A08F42F" w:rsidP="4A08F42F">
          <w:pPr>
            <w:pStyle w:val="Header"/>
            <w:jc w:val="center"/>
          </w:pPr>
        </w:p>
      </w:tc>
      <w:tc>
        <w:tcPr>
          <w:tcW w:w="3120" w:type="dxa"/>
        </w:tcPr>
        <w:p w14:paraId="67605C49" w14:textId="3D6CEF3C" w:rsidR="4A08F42F" w:rsidRDefault="4A08F42F" w:rsidP="4A08F42F">
          <w:pPr>
            <w:pStyle w:val="Header"/>
            <w:ind w:right="-115"/>
            <w:jc w:val="right"/>
          </w:pPr>
        </w:p>
      </w:tc>
    </w:tr>
  </w:tbl>
  <w:p w14:paraId="494600A4" w14:textId="043FA5D7" w:rsidR="4A08F42F" w:rsidRDefault="4A08F42F" w:rsidP="4A08F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0DB1" w14:textId="77777777" w:rsidR="008C3887" w:rsidRDefault="008C3887">
      <w:r>
        <w:separator/>
      </w:r>
    </w:p>
  </w:footnote>
  <w:footnote w:type="continuationSeparator" w:id="0">
    <w:p w14:paraId="5E679042" w14:textId="77777777" w:rsidR="008C3887" w:rsidRDefault="008C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08F42F" w14:paraId="6DF161DA" w14:textId="77777777" w:rsidTr="4A08F42F">
      <w:trPr>
        <w:trHeight w:val="300"/>
      </w:trPr>
      <w:tc>
        <w:tcPr>
          <w:tcW w:w="3120" w:type="dxa"/>
        </w:tcPr>
        <w:p w14:paraId="79C9C236" w14:textId="081BEAC0" w:rsidR="4A08F42F" w:rsidRDefault="4A08F42F" w:rsidP="4A08F42F">
          <w:pPr>
            <w:pStyle w:val="Header"/>
            <w:ind w:left="-115"/>
          </w:pPr>
          <w:r>
            <w:t>CAR</w:t>
          </w:r>
        </w:p>
      </w:tc>
      <w:tc>
        <w:tcPr>
          <w:tcW w:w="3120" w:type="dxa"/>
        </w:tcPr>
        <w:p w14:paraId="12D0F247" w14:textId="4811DF6E" w:rsidR="4A08F42F" w:rsidRDefault="4A08F42F" w:rsidP="4A08F42F">
          <w:pPr>
            <w:pStyle w:val="Header"/>
            <w:jc w:val="center"/>
          </w:pPr>
        </w:p>
      </w:tc>
      <w:tc>
        <w:tcPr>
          <w:tcW w:w="3120" w:type="dxa"/>
        </w:tcPr>
        <w:p w14:paraId="1488E199" w14:textId="14029D13" w:rsidR="4A08F42F" w:rsidRDefault="4A08F42F" w:rsidP="4A08F42F">
          <w:pPr>
            <w:pStyle w:val="Header"/>
            <w:ind w:right="-115"/>
            <w:jc w:val="right"/>
          </w:pPr>
          <w:r>
            <w:t xml:space="preserve">Reconsideration  </w:t>
          </w:r>
          <w:r>
            <w:fldChar w:fldCharType="begin"/>
          </w:r>
          <w:r>
            <w:instrText>PAGE</w:instrText>
          </w:r>
          <w:r w:rsidR="008C3887">
            <w:fldChar w:fldCharType="separate"/>
          </w:r>
          <w:r w:rsidR="001D71F8">
            <w:rPr>
              <w:noProof/>
            </w:rPr>
            <w:t>1</w:t>
          </w:r>
          <w:r>
            <w:fldChar w:fldCharType="end"/>
          </w:r>
        </w:p>
      </w:tc>
    </w:tr>
  </w:tbl>
  <w:p w14:paraId="18932F95" w14:textId="76CE1147" w:rsidR="4A08F42F" w:rsidRDefault="4A08F42F" w:rsidP="4A08F42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0uo7LeS" int2:invalidationBookmarkName="" int2:hashCode="nXd3hg+dUzlEep" int2:id="kTiMBDwB">
      <int2:state int2:type="WordDesignerSuggestedImageAnnotation" int2:value="Reviewed"/>
    </int2:bookmark>
    <int2:bookmark int2:bookmarkName="_Int_QSBzcJwW" int2:invalidationBookmarkName="" int2:hashCode="ig9xPJjEkXCKOb" int2:id="1qldMaFL">
      <int2:state int2:type="WordDesignerPullQuotesAnnotation" int2:value="Reviewed"/>
    </int2:bookmark>
    <int2:bookmark int2:bookmarkName="_Int_XZSIg0cH" int2:invalidationBookmarkName="" int2:hashCode="IEA2oe9uc2DlNj" int2:id="giz1ZpRv">
      <int2:state int2:type="AugLoop_Text_Critique" int2:value="Rejected"/>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12"/>
    <w:rsid w:val="000C628F"/>
    <w:rsid w:val="001D71F8"/>
    <w:rsid w:val="002227DC"/>
    <w:rsid w:val="002B3F41"/>
    <w:rsid w:val="003D7E5E"/>
    <w:rsid w:val="00495A8A"/>
    <w:rsid w:val="00526D56"/>
    <w:rsid w:val="006E70CF"/>
    <w:rsid w:val="006F764C"/>
    <w:rsid w:val="00726885"/>
    <w:rsid w:val="00865081"/>
    <w:rsid w:val="008C3887"/>
    <w:rsid w:val="008D52DD"/>
    <w:rsid w:val="009358FB"/>
    <w:rsid w:val="00B4239B"/>
    <w:rsid w:val="00BE20F1"/>
    <w:rsid w:val="00C06464"/>
    <w:rsid w:val="00D01569"/>
    <w:rsid w:val="00E54B12"/>
    <w:rsid w:val="00F2267F"/>
    <w:rsid w:val="09C8DE9C"/>
    <w:rsid w:val="176CDC8B"/>
    <w:rsid w:val="1A6F178C"/>
    <w:rsid w:val="3AA20724"/>
    <w:rsid w:val="43555A1C"/>
    <w:rsid w:val="4A08F42F"/>
    <w:rsid w:val="5913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214B"/>
  <w14:defaultImageDpi w14:val="32767"/>
  <w15:chartTrackingRefBased/>
  <w15:docId w15:val="{E2D4EA11-FCA8-414F-A908-F4A5B08F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B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D52DD"/>
    <w:rPr>
      <w:color w:val="0563C1" w:themeColor="hyperlink"/>
      <w:u w:val="single"/>
    </w:rPr>
  </w:style>
  <w:style w:type="character" w:customStyle="1" w:styleId="UnresolvedMention1">
    <w:name w:val="Unresolved Mention1"/>
    <w:basedOn w:val="DefaultParagraphFont"/>
    <w:uiPriority w:val="99"/>
    <w:rsid w:val="008D52DD"/>
    <w:rPr>
      <w:color w:val="605E5C"/>
      <w:shd w:val="clear" w:color="auto" w:fill="E1DFDD"/>
    </w:rPr>
  </w:style>
  <w:style w:type="character" w:styleId="FollowedHyperlink">
    <w:name w:val="FollowedHyperlink"/>
    <w:basedOn w:val="DefaultParagraphFont"/>
    <w:uiPriority w:val="99"/>
    <w:semiHidden/>
    <w:unhideWhenUsed/>
    <w:rsid w:val="008D52DD"/>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3723278">
          <w:marLeft w:val="0"/>
          <w:marRight w:val="0"/>
          <w:marTop w:val="0"/>
          <w:marBottom w:val="0"/>
          <w:divBdr>
            <w:top w:val="none" w:sz="0" w:space="0" w:color="auto"/>
            <w:left w:val="none" w:sz="0" w:space="0" w:color="auto"/>
            <w:bottom w:val="none" w:sz="0" w:space="0" w:color="auto"/>
            <w:right w:val="none" w:sz="0" w:space="0" w:color="auto"/>
          </w:divBdr>
          <w:divsChild>
            <w:div w:id="275718088">
              <w:marLeft w:val="0"/>
              <w:marRight w:val="0"/>
              <w:marTop w:val="0"/>
              <w:marBottom w:val="0"/>
              <w:divBdr>
                <w:top w:val="none" w:sz="0" w:space="0" w:color="auto"/>
                <w:left w:val="none" w:sz="0" w:space="0" w:color="auto"/>
                <w:bottom w:val="none" w:sz="0" w:space="0" w:color="auto"/>
                <w:right w:val="none" w:sz="0" w:space="0" w:color="auto"/>
              </w:divBdr>
              <w:divsChild>
                <w:div w:id="1627858403">
                  <w:marLeft w:val="0"/>
                  <w:marRight w:val="0"/>
                  <w:marTop w:val="0"/>
                  <w:marBottom w:val="0"/>
                  <w:divBdr>
                    <w:top w:val="none" w:sz="0" w:space="0" w:color="auto"/>
                    <w:left w:val="none" w:sz="0" w:space="0" w:color="auto"/>
                    <w:bottom w:val="none" w:sz="0" w:space="0" w:color="auto"/>
                    <w:right w:val="none" w:sz="0" w:space="0" w:color="auto"/>
                  </w:divBdr>
                </w:div>
              </w:divsChild>
            </w:div>
            <w:div w:id="1715734587">
              <w:marLeft w:val="0"/>
              <w:marRight w:val="0"/>
              <w:marTop w:val="0"/>
              <w:marBottom w:val="0"/>
              <w:divBdr>
                <w:top w:val="none" w:sz="0" w:space="0" w:color="auto"/>
                <w:left w:val="none" w:sz="0" w:space="0" w:color="auto"/>
                <w:bottom w:val="none" w:sz="0" w:space="0" w:color="auto"/>
                <w:right w:val="none" w:sz="0" w:space="0" w:color="auto"/>
              </w:divBdr>
              <w:divsChild>
                <w:div w:id="1474371449">
                  <w:marLeft w:val="0"/>
                  <w:marRight w:val="0"/>
                  <w:marTop w:val="0"/>
                  <w:marBottom w:val="0"/>
                  <w:divBdr>
                    <w:top w:val="none" w:sz="0" w:space="0" w:color="auto"/>
                    <w:left w:val="none" w:sz="0" w:space="0" w:color="auto"/>
                    <w:bottom w:val="none" w:sz="0" w:space="0" w:color="auto"/>
                    <w:right w:val="none" w:sz="0" w:space="0" w:color="auto"/>
                  </w:divBdr>
                </w:div>
              </w:divsChild>
            </w:div>
            <w:div w:id="754325133">
              <w:marLeft w:val="0"/>
              <w:marRight w:val="0"/>
              <w:marTop w:val="0"/>
              <w:marBottom w:val="0"/>
              <w:divBdr>
                <w:top w:val="none" w:sz="0" w:space="0" w:color="auto"/>
                <w:left w:val="none" w:sz="0" w:space="0" w:color="auto"/>
                <w:bottom w:val="none" w:sz="0" w:space="0" w:color="auto"/>
                <w:right w:val="none" w:sz="0" w:space="0" w:color="auto"/>
              </w:divBdr>
              <w:divsChild>
                <w:div w:id="1087535540">
                  <w:marLeft w:val="0"/>
                  <w:marRight w:val="0"/>
                  <w:marTop w:val="0"/>
                  <w:marBottom w:val="0"/>
                  <w:divBdr>
                    <w:top w:val="none" w:sz="0" w:space="0" w:color="auto"/>
                    <w:left w:val="none" w:sz="0" w:space="0" w:color="auto"/>
                    <w:bottom w:val="none" w:sz="0" w:space="0" w:color="auto"/>
                    <w:right w:val="none" w:sz="0" w:space="0" w:color="auto"/>
                  </w:divBdr>
                </w:div>
              </w:divsChild>
            </w:div>
            <w:div w:id="410349652">
              <w:marLeft w:val="0"/>
              <w:marRight w:val="0"/>
              <w:marTop w:val="0"/>
              <w:marBottom w:val="0"/>
              <w:divBdr>
                <w:top w:val="none" w:sz="0" w:space="0" w:color="auto"/>
                <w:left w:val="none" w:sz="0" w:space="0" w:color="auto"/>
                <w:bottom w:val="none" w:sz="0" w:space="0" w:color="auto"/>
                <w:right w:val="none" w:sz="0" w:space="0" w:color="auto"/>
              </w:divBdr>
              <w:divsChild>
                <w:div w:id="175776623">
                  <w:marLeft w:val="0"/>
                  <w:marRight w:val="0"/>
                  <w:marTop w:val="0"/>
                  <w:marBottom w:val="0"/>
                  <w:divBdr>
                    <w:top w:val="none" w:sz="0" w:space="0" w:color="auto"/>
                    <w:left w:val="none" w:sz="0" w:space="0" w:color="auto"/>
                    <w:bottom w:val="none" w:sz="0" w:space="0" w:color="auto"/>
                    <w:right w:val="none" w:sz="0" w:space="0" w:color="auto"/>
                  </w:divBdr>
                  <w:divsChild>
                    <w:div w:id="721563431">
                      <w:marLeft w:val="0"/>
                      <w:marRight w:val="0"/>
                      <w:marTop w:val="0"/>
                      <w:marBottom w:val="0"/>
                      <w:divBdr>
                        <w:top w:val="none" w:sz="0" w:space="0" w:color="auto"/>
                        <w:left w:val="none" w:sz="0" w:space="0" w:color="auto"/>
                        <w:bottom w:val="none" w:sz="0" w:space="0" w:color="auto"/>
                        <w:right w:val="none" w:sz="0" w:space="0" w:color="auto"/>
                      </w:divBdr>
                    </w:div>
                  </w:divsChild>
                </w:div>
                <w:div w:id="1215041519">
                  <w:marLeft w:val="0"/>
                  <w:marRight w:val="0"/>
                  <w:marTop w:val="0"/>
                  <w:marBottom w:val="0"/>
                  <w:divBdr>
                    <w:top w:val="none" w:sz="0" w:space="0" w:color="auto"/>
                    <w:left w:val="none" w:sz="0" w:space="0" w:color="auto"/>
                    <w:bottom w:val="none" w:sz="0" w:space="0" w:color="auto"/>
                    <w:right w:val="none" w:sz="0" w:space="0" w:color="auto"/>
                  </w:divBdr>
                  <w:divsChild>
                    <w:div w:id="1823933605">
                      <w:marLeft w:val="0"/>
                      <w:marRight w:val="0"/>
                      <w:marTop w:val="0"/>
                      <w:marBottom w:val="0"/>
                      <w:divBdr>
                        <w:top w:val="none" w:sz="0" w:space="0" w:color="auto"/>
                        <w:left w:val="none" w:sz="0" w:space="0" w:color="auto"/>
                        <w:bottom w:val="none" w:sz="0" w:space="0" w:color="auto"/>
                        <w:right w:val="none" w:sz="0" w:space="0" w:color="auto"/>
                      </w:divBdr>
                    </w:div>
                  </w:divsChild>
                </w:div>
                <w:div w:id="1265386068">
                  <w:marLeft w:val="0"/>
                  <w:marRight w:val="0"/>
                  <w:marTop w:val="0"/>
                  <w:marBottom w:val="0"/>
                  <w:divBdr>
                    <w:top w:val="none" w:sz="0" w:space="0" w:color="auto"/>
                    <w:left w:val="none" w:sz="0" w:space="0" w:color="auto"/>
                    <w:bottom w:val="none" w:sz="0" w:space="0" w:color="auto"/>
                    <w:right w:val="none" w:sz="0" w:space="0" w:color="auto"/>
                  </w:divBdr>
                  <w:divsChild>
                    <w:div w:id="1285576629">
                      <w:marLeft w:val="0"/>
                      <w:marRight w:val="0"/>
                      <w:marTop w:val="0"/>
                      <w:marBottom w:val="0"/>
                      <w:divBdr>
                        <w:top w:val="none" w:sz="0" w:space="0" w:color="auto"/>
                        <w:left w:val="none" w:sz="0" w:space="0" w:color="auto"/>
                        <w:bottom w:val="none" w:sz="0" w:space="0" w:color="auto"/>
                        <w:right w:val="none" w:sz="0" w:space="0" w:color="auto"/>
                      </w:divBdr>
                    </w:div>
                  </w:divsChild>
                </w:div>
                <w:div w:id="995642818">
                  <w:marLeft w:val="0"/>
                  <w:marRight w:val="0"/>
                  <w:marTop w:val="0"/>
                  <w:marBottom w:val="0"/>
                  <w:divBdr>
                    <w:top w:val="none" w:sz="0" w:space="0" w:color="auto"/>
                    <w:left w:val="none" w:sz="0" w:space="0" w:color="auto"/>
                    <w:bottom w:val="none" w:sz="0" w:space="0" w:color="auto"/>
                    <w:right w:val="none" w:sz="0" w:space="0" w:color="auto"/>
                  </w:divBdr>
                  <w:divsChild>
                    <w:div w:id="10474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822">
          <w:marLeft w:val="0"/>
          <w:marRight w:val="0"/>
          <w:marTop w:val="0"/>
          <w:marBottom w:val="0"/>
          <w:divBdr>
            <w:top w:val="none" w:sz="0" w:space="0" w:color="auto"/>
            <w:left w:val="none" w:sz="0" w:space="0" w:color="auto"/>
            <w:bottom w:val="none" w:sz="0" w:space="0" w:color="auto"/>
            <w:right w:val="none" w:sz="0" w:space="0" w:color="auto"/>
          </w:divBdr>
          <w:divsChild>
            <w:div w:id="1029449163">
              <w:marLeft w:val="0"/>
              <w:marRight w:val="0"/>
              <w:marTop w:val="0"/>
              <w:marBottom w:val="0"/>
              <w:divBdr>
                <w:top w:val="none" w:sz="0" w:space="0" w:color="auto"/>
                <w:left w:val="none" w:sz="0" w:space="0" w:color="auto"/>
                <w:bottom w:val="none" w:sz="0" w:space="0" w:color="auto"/>
                <w:right w:val="none" w:sz="0" w:space="0" w:color="auto"/>
              </w:divBdr>
              <w:divsChild>
                <w:div w:id="210576818">
                  <w:marLeft w:val="0"/>
                  <w:marRight w:val="0"/>
                  <w:marTop w:val="0"/>
                  <w:marBottom w:val="0"/>
                  <w:divBdr>
                    <w:top w:val="none" w:sz="0" w:space="0" w:color="auto"/>
                    <w:left w:val="none" w:sz="0" w:space="0" w:color="auto"/>
                    <w:bottom w:val="none" w:sz="0" w:space="0" w:color="auto"/>
                    <w:right w:val="none" w:sz="0" w:space="0" w:color="auto"/>
                  </w:divBdr>
                </w:div>
              </w:divsChild>
            </w:div>
            <w:div w:id="326906213">
              <w:marLeft w:val="0"/>
              <w:marRight w:val="0"/>
              <w:marTop w:val="0"/>
              <w:marBottom w:val="0"/>
              <w:divBdr>
                <w:top w:val="none" w:sz="0" w:space="0" w:color="auto"/>
                <w:left w:val="none" w:sz="0" w:space="0" w:color="auto"/>
                <w:bottom w:val="none" w:sz="0" w:space="0" w:color="auto"/>
                <w:right w:val="none" w:sz="0" w:space="0" w:color="auto"/>
              </w:divBdr>
              <w:divsChild>
                <w:div w:id="1807239841">
                  <w:marLeft w:val="0"/>
                  <w:marRight w:val="0"/>
                  <w:marTop w:val="0"/>
                  <w:marBottom w:val="0"/>
                  <w:divBdr>
                    <w:top w:val="none" w:sz="0" w:space="0" w:color="auto"/>
                    <w:left w:val="none" w:sz="0" w:space="0" w:color="auto"/>
                    <w:bottom w:val="none" w:sz="0" w:space="0" w:color="auto"/>
                    <w:right w:val="none" w:sz="0" w:space="0" w:color="auto"/>
                  </w:divBdr>
                </w:div>
              </w:divsChild>
            </w:div>
            <w:div w:id="1375228737">
              <w:marLeft w:val="0"/>
              <w:marRight w:val="0"/>
              <w:marTop w:val="0"/>
              <w:marBottom w:val="0"/>
              <w:divBdr>
                <w:top w:val="none" w:sz="0" w:space="0" w:color="auto"/>
                <w:left w:val="none" w:sz="0" w:space="0" w:color="auto"/>
                <w:bottom w:val="none" w:sz="0" w:space="0" w:color="auto"/>
                <w:right w:val="none" w:sz="0" w:space="0" w:color="auto"/>
              </w:divBdr>
              <w:divsChild>
                <w:div w:id="110518591">
                  <w:marLeft w:val="0"/>
                  <w:marRight w:val="0"/>
                  <w:marTop w:val="0"/>
                  <w:marBottom w:val="0"/>
                  <w:divBdr>
                    <w:top w:val="none" w:sz="0" w:space="0" w:color="auto"/>
                    <w:left w:val="none" w:sz="0" w:space="0" w:color="auto"/>
                    <w:bottom w:val="none" w:sz="0" w:space="0" w:color="auto"/>
                    <w:right w:val="none" w:sz="0" w:space="0" w:color="auto"/>
                  </w:divBdr>
                </w:div>
              </w:divsChild>
            </w:div>
            <w:div w:id="419565274">
              <w:marLeft w:val="0"/>
              <w:marRight w:val="0"/>
              <w:marTop w:val="0"/>
              <w:marBottom w:val="0"/>
              <w:divBdr>
                <w:top w:val="none" w:sz="0" w:space="0" w:color="auto"/>
                <w:left w:val="none" w:sz="0" w:space="0" w:color="auto"/>
                <w:bottom w:val="none" w:sz="0" w:space="0" w:color="auto"/>
                <w:right w:val="none" w:sz="0" w:space="0" w:color="auto"/>
              </w:divBdr>
              <w:divsChild>
                <w:div w:id="236864963">
                  <w:marLeft w:val="0"/>
                  <w:marRight w:val="0"/>
                  <w:marTop w:val="0"/>
                  <w:marBottom w:val="0"/>
                  <w:divBdr>
                    <w:top w:val="none" w:sz="0" w:space="0" w:color="auto"/>
                    <w:left w:val="none" w:sz="0" w:space="0" w:color="auto"/>
                    <w:bottom w:val="none" w:sz="0" w:space="0" w:color="auto"/>
                    <w:right w:val="none" w:sz="0" w:space="0" w:color="auto"/>
                  </w:divBdr>
                  <w:divsChild>
                    <w:div w:id="2059470372">
                      <w:marLeft w:val="0"/>
                      <w:marRight w:val="0"/>
                      <w:marTop w:val="0"/>
                      <w:marBottom w:val="0"/>
                      <w:divBdr>
                        <w:top w:val="none" w:sz="0" w:space="0" w:color="auto"/>
                        <w:left w:val="none" w:sz="0" w:space="0" w:color="auto"/>
                        <w:bottom w:val="none" w:sz="0" w:space="0" w:color="auto"/>
                        <w:right w:val="none" w:sz="0" w:space="0" w:color="auto"/>
                      </w:divBdr>
                    </w:div>
                  </w:divsChild>
                </w:div>
                <w:div w:id="1464928338">
                  <w:marLeft w:val="0"/>
                  <w:marRight w:val="0"/>
                  <w:marTop w:val="0"/>
                  <w:marBottom w:val="0"/>
                  <w:divBdr>
                    <w:top w:val="none" w:sz="0" w:space="0" w:color="auto"/>
                    <w:left w:val="none" w:sz="0" w:space="0" w:color="auto"/>
                    <w:bottom w:val="none" w:sz="0" w:space="0" w:color="auto"/>
                    <w:right w:val="none" w:sz="0" w:space="0" w:color="auto"/>
                  </w:divBdr>
                  <w:divsChild>
                    <w:div w:id="1475833345">
                      <w:marLeft w:val="0"/>
                      <w:marRight w:val="0"/>
                      <w:marTop w:val="0"/>
                      <w:marBottom w:val="0"/>
                      <w:divBdr>
                        <w:top w:val="none" w:sz="0" w:space="0" w:color="auto"/>
                        <w:left w:val="none" w:sz="0" w:space="0" w:color="auto"/>
                        <w:bottom w:val="none" w:sz="0" w:space="0" w:color="auto"/>
                        <w:right w:val="none" w:sz="0" w:space="0" w:color="auto"/>
                      </w:divBdr>
                    </w:div>
                  </w:divsChild>
                </w:div>
                <w:div w:id="2121801678">
                  <w:marLeft w:val="0"/>
                  <w:marRight w:val="0"/>
                  <w:marTop w:val="0"/>
                  <w:marBottom w:val="0"/>
                  <w:divBdr>
                    <w:top w:val="none" w:sz="0" w:space="0" w:color="auto"/>
                    <w:left w:val="none" w:sz="0" w:space="0" w:color="auto"/>
                    <w:bottom w:val="none" w:sz="0" w:space="0" w:color="auto"/>
                    <w:right w:val="none" w:sz="0" w:space="0" w:color="auto"/>
                  </w:divBdr>
                  <w:divsChild>
                    <w:div w:id="839856598">
                      <w:marLeft w:val="0"/>
                      <w:marRight w:val="0"/>
                      <w:marTop w:val="0"/>
                      <w:marBottom w:val="0"/>
                      <w:divBdr>
                        <w:top w:val="none" w:sz="0" w:space="0" w:color="auto"/>
                        <w:left w:val="none" w:sz="0" w:space="0" w:color="auto"/>
                        <w:bottom w:val="none" w:sz="0" w:space="0" w:color="auto"/>
                        <w:right w:val="none" w:sz="0" w:space="0" w:color="auto"/>
                      </w:divBdr>
                    </w:div>
                  </w:divsChild>
                </w:div>
                <w:div w:id="687021703">
                  <w:marLeft w:val="0"/>
                  <w:marRight w:val="0"/>
                  <w:marTop w:val="0"/>
                  <w:marBottom w:val="0"/>
                  <w:divBdr>
                    <w:top w:val="none" w:sz="0" w:space="0" w:color="auto"/>
                    <w:left w:val="none" w:sz="0" w:space="0" w:color="auto"/>
                    <w:bottom w:val="none" w:sz="0" w:space="0" w:color="auto"/>
                    <w:right w:val="none" w:sz="0" w:space="0" w:color="auto"/>
                  </w:divBdr>
                  <w:divsChild>
                    <w:div w:id="667515190">
                      <w:marLeft w:val="0"/>
                      <w:marRight w:val="0"/>
                      <w:marTop w:val="0"/>
                      <w:marBottom w:val="0"/>
                      <w:divBdr>
                        <w:top w:val="none" w:sz="0" w:space="0" w:color="auto"/>
                        <w:left w:val="none" w:sz="0" w:space="0" w:color="auto"/>
                        <w:bottom w:val="none" w:sz="0" w:space="0" w:color="auto"/>
                        <w:right w:val="none" w:sz="0" w:space="0" w:color="auto"/>
                      </w:divBdr>
                    </w:div>
                  </w:divsChild>
                </w:div>
                <w:div w:id="1582595746">
                  <w:marLeft w:val="0"/>
                  <w:marRight w:val="0"/>
                  <w:marTop w:val="0"/>
                  <w:marBottom w:val="0"/>
                  <w:divBdr>
                    <w:top w:val="none" w:sz="0" w:space="0" w:color="auto"/>
                    <w:left w:val="none" w:sz="0" w:space="0" w:color="auto"/>
                    <w:bottom w:val="none" w:sz="0" w:space="0" w:color="auto"/>
                    <w:right w:val="none" w:sz="0" w:space="0" w:color="auto"/>
                  </w:divBdr>
                  <w:divsChild>
                    <w:div w:id="984313479">
                      <w:marLeft w:val="0"/>
                      <w:marRight w:val="0"/>
                      <w:marTop w:val="0"/>
                      <w:marBottom w:val="0"/>
                      <w:divBdr>
                        <w:top w:val="none" w:sz="0" w:space="0" w:color="auto"/>
                        <w:left w:val="none" w:sz="0" w:space="0" w:color="auto"/>
                        <w:bottom w:val="none" w:sz="0" w:space="0" w:color="auto"/>
                        <w:right w:val="none" w:sz="0" w:space="0" w:color="auto"/>
                      </w:divBdr>
                    </w:div>
                  </w:divsChild>
                </w:div>
                <w:div w:id="1486892074">
                  <w:marLeft w:val="0"/>
                  <w:marRight w:val="0"/>
                  <w:marTop w:val="0"/>
                  <w:marBottom w:val="0"/>
                  <w:divBdr>
                    <w:top w:val="none" w:sz="0" w:space="0" w:color="auto"/>
                    <w:left w:val="none" w:sz="0" w:space="0" w:color="auto"/>
                    <w:bottom w:val="none" w:sz="0" w:space="0" w:color="auto"/>
                    <w:right w:val="none" w:sz="0" w:space="0" w:color="auto"/>
                  </w:divBdr>
                  <w:divsChild>
                    <w:div w:id="691763457">
                      <w:marLeft w:val="0"/>
                      <w:marRight w:val="0"/>
                      <w:marTop w:val="0"/>
                      <w:marBottom w:val="0"/>
                      <w:divBdr>
                        <w:top w:val="none" w:sz="0" w:space="0" w:color="auto"/>
                        <w:left w:val="none" w:sz="0" w:space="0" w:color="auto"/>
                        <w:bottom w:val="none" w:sz="0" w:space="0" w:color="auto"/>
                        <w:right w:val="none" w:sz="0" w:space="0" w:color="auto"/>
                      </w:divBdr>
                    </w:div>
                  </w:divsChild>
                </w:div>
                <w:div w:id="103693367">
                  <w:marLeft w:val="0"/>
                  <w:marRight w:val="0"/>
                  <w:marTop w:val="0"/>
                  <w:marBottom w:val="0"/>
                  <w:divBdr>
                    <w:top w:val="none" w:sz="0" w:space="0" w:color="auto"/>
                    <w:left w:val="none" w:sz="0" w:space="0" w:color="auto"/>
                    <w:bottom w:val="none" w:sz="0" w:space="0" w:color="auto"/>
                    <w:right w:val="none" w:sz="0" w:space="0" w:color="auto"/>
                  </w:divBdr>
                  <w:divsChild>
                    <w:div w:id="16990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8411">
          <w:marLeft w:val="0"/>
          <w:marRight w:val="0"/>
          <w:marTop w:val="0"/>
          <w:marBottom w:val="0"/>
          <w:divBdr>
            <w:top w:val="none" w:sz="0" w:space="0" w:color="auto"/>
            <w:left w:val="none" w:sz="0" w:space="0" w:color="auto"/>
            <w:bottom w:val="none" w:sz="0" w:space="0" w:color="auto"/>
            <w:right w:val="none" w:sz="0" w:space="0" w:color="auto"/>
          </w:divBdr>
          <w:divsChild>
            <w:div w:id="405569428">
              <w:marLeft w:val="0"/>
              <w:marRight w:val="0"/>
              <w:marTop w:val="0"/>
              <w:marBottom w:val="0"/>
              <w:divBdr>
                <w:top w:val="none" w:sz="0" w:space="0" w:color="auto"/>
                <w:left w:val="none" w:sz="0" w:space="0" w:color="auto"/>
                <w:bottom w:val="none" w:sz="0" w:space="0" w:color="auto"/>
                <w:right w:val="none" w:sz="0" w:space="0" w:color="auto"/>
              </w:divBdr>
              <w:divsChild>
                <w:div w:id="1941184588">
                  <w:marLeft w:val="0"/>
                  <w:marRight w:val="0"/>
                  <w:marTop w:val="0"/>
                  <w:marBottom w:val="0"/>
                  <w:divBdr>
                    <w:top w:val="none" w:sz="0" w:space="0" w:color="auto"/>
                    <w:left w:val="none" w:sz="0" w:space="0" w:color="auto"/>
                    <w:bottom w:val="none" w:sz="0" w:space="0" w:color="auto"/>
                    <w:right w:val="none" w:sz="0" w:space="0" w:color="auto"/>
                  </w:divBdr>
                </w:div>
              </w:divsChild>
            </w:div>
            <w:div w:id="69666739">
              <w:marLeft w:val="0"/>
              <w:marRight w:val="0"/>
              <w:marTop w:val="0"/>
              <w:marBottom w:val="0"/>
              <w:divBdr>
                <w:top w:val="none" w:sz="0" w:space="0" w:color="auto"/>
                <w:left w:val="none" w:sz="0" w:space="0" w:color="auto"/>
                <w:bottom w:val="none" w:sz="0" w:space="0" w:color="auto"/>
                <w:right w:val="none" w:sz="0" w:space="0" w:color="auto"/>
              </w:divBdr>
              <w:divsChild>
                <w:div w:id="186994303">
                  <w:marLeft w:val="0"/>
                  <w:marRight w:val="0"/>
                  <w:marTop w:val="0"/>
                  <w:marBottom w:val="0"/>
                  <w:divBdr>
                    <w:top w:val="none" w:sz="0" w:space="0" w:color="auto"/>
                    <w:left w:val="none" w:sz="0" w:space="0" w:color="auto"/>
                    <w:bottom w:val="none" w:sz="0" w:space="0" w:color="auto"/>
                    <w:right w:val="none" w:sz="0" w:space="0" w:color="auto"/>
                  </w:divBdr>
                </w:div>
              </w:divsChild>
            </w:div>
            <w:div w:id="1301960057">
              <w:marLeft w:val="0"/>
              <w:marRight w:val="0"/>
              <w:marTop w:val="0"/>
              <w:marBottom w:val="0"/>
              <w:divBdr>
                <w:top w:val="none" w:sz="0" w:space="0" w:color="auto"/>
                <w:left w:val="none" w:sz="0" w:space="0" w:color="auto"/>
                <w:bottom w:val="none" w:sz="0" w:space="0" w:color="auto"/>
                <w:right w:val="none" w:sz="0" w:space="0" w:color="auto"/>
              </w:divBdr>
              <w:divsChild>
                <w:div w:id="16501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819">
          <w:marLeft w:val="0"/>
          <w:marRight w:val="0"/>
          <w:marTop w:val="0"/>
          <w:marBottom w:val="0"/>
          <w:divBdr>
            <w:top w:val="none" w:sz="0" w:space="0" w:color="auto"/>
            <w:left w:val="none" w:sz="0" w:space="0" w:color="auto"/>
            <w:bottom w:val="none" w:sz="0" w:space="0" w:color="auto"/>
            <w:right w:val="none" w:sz="0" w:space="0" w:color="auto"/>
          </w:divBdr>
          <w:divsChild>
            <w:div w:id="485707966">
              <w:marLeft w:val="0"/>
              <w:marRight w:val="0"/>
              <w:marTop w:val="0"/>
              <w:marBottom w:val="0"/>
              <w:divBdr>
                <w:top w:val="none" w:sz="0" w:space="0" w:color="auto"/>
                <w:left w:val="none" w:sz="0" w:space="0" w:color="auto"/>
                <w:bottom w:val="none" w:sz="0" w:space="0" w:color="auto"/>
                <w:right w:val="none" w:sz="0" w:space="0" w:color="auto"/>
              </w:divBdr>
              <w:divsChild>
                <w:div w:id="8933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arterm@mccc.ed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mccc.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insona@mccc.edu" TargetMode="External"/><Relationship Id="rId4" Type="http://schemas.openxmlformats.org/officeDocument/2006/relationships/styles" Target="styles.xml"/><Relationship Id="rId9" Type="http://schemas.openxmlformats.org/officeDocument/2006/relationships/hyperlink" Target="https://www.mccc.edu/car_important_forms.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4D9903FCC2245B767F1B215AA5AA7" ma:contentTypeVersion="16" ma:contentTypeDescription="Create a new document." ma:contentTypeScope="" ma:versionID="f753e5a3d818bf17ff90e2d4c0f59294">
  <xsd:schema xmlns:xsd="http://www.w3.org/2001/XMLSchema" xmlns:xs="http://www.w3.org/2001/XMLSchema" xmlns:p="http://schemas.microsoft.com/office/2006/metadata/properties" xmlns:ns3="4d1b303e-dd28-4669-881f-d58da985cf0d" xmlns:ns4="ccaef504-bd0c-4f2b-b7d6-ab0087bc74b3" targetNamespace="http://schemas.microsoft.com/office/2006/metadata/properties" ma:root="true" ma:fieldsID="818562a075ac4defac75f3fa0a3b2e2a" ns3:_="" ns4:_="">
    <xsd:import namespace="4d1b303e-dd28-4669-881f-d58da985cf0d"/>
    <xsd:import namespace="ccaef504-bd0c-4f2b-b7d6-ab0087bc74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03e-dd28-4669-881f-d58da985c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ef504-bd0c-4f2b-b7d6-ab0087bc74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1b303e-dd28-4669-881f-d58da985cf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0B7FD-1BE7-45EB-96FD-3F0BF5A45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03e-dd28-4669-881f-d58da985cf0d"/>
    <ds:schemaRef ds:uri="ccaef504-bd0c-4f2b-b7d6-ab0087bc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D7D20-8729-4C9F-A5B8-08EF83A5F8D5}">
  <ds:schemaRefs>
    <ds:schemaRef ds:uri="http://schemas.microsoft.com/office/2006/metadata/properties"/>
    <ds:schemaRef ds:uri="http://schemas.microsoft.com/office/infopath/2007/PartnerControls"/>
    <ds:schemaRef ds:uri="4d1b303e-dd28-4669-881f-d58da985cf0d"/>
  </ds:schemaRefs>
</ds:datastoreItem>
</file>

<file path=customXml/itemProps3.xml><?xml version="1.0" encoding="utf-8"?>
<ds:datastoreItem xmlns:ds="http://schemas.openxmlformats.org/officeDocument/2006/customXml" ds:itemID="{C942599B-828D-4105-BBB5-9E9AA3BAC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 Arlene</dc:creator>
  <cp:keywords/>
  <dc:description/>
  <cp:lastModifiedBy>Ward, Lisa</cp:lastModifiedBy>
  <cp:revision>5</cp:revision>
  <dcterms:created xsi:type="dcterms:W3CDTF">2025-03-19T14:52:00Z</dcterms:created>
  <dcterms:modified xsi:type="dcterms:W3CDTF">2025-04-02T18:09:00Z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0x010100B334D9903FCC2245B767F1B215AA5AA7</vt:lpwstr>
  </property>
</Properties>
</file>